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9FD0" w14:textId="77777777" w:rsidR="00DD4EFA" w:rsidRDefault="00DB061F">
      <w:pPr>
        <w:spacing w:after="0"/>
        <w:jc w:val="center"/>
        <w:rPr>
          <w:rFonts w:ascii="Algerian" w:eastAsia="Algerian" w:hAnsi="Algerian" w:cs="Algerian"/>
          <w:sz w:val="40"/>
          <w:szCs w:val="40"/>
        </w:rPr>
      </w:pPr>
      <w:r>
        <w:rPr>
          <w:rFonts w:ascii="Algerian" w:eastAsia="Algerian" w:hAnsi="Algerian" w:cs="Algerian"/>
          <w:sz w:val="40"/>
          <w:szCs w:val="40"/>
        </w:rPr>
        <w:t>2021 Ocean County Irish Festival</w:t>
      </w:r>
    </w:p>
    <w:p w14:paraId="65A09FD1" w14:textId="77777777" w:rsidR="00DD4EFA" w:rsidRDefault="00DB061F">
      <w:pPr>
        <w:jc w:val="center"/>
      </w:pPr>
      <w:r>
        <w:rPr>
          <w:noProof/>
        </w:rPr>
        <w:drawing>
          <wp:inline distT="0" distB="0" distL="0" distR="0" wp14:anchorId="65A0A010" wp14:editId="65A0A011">
            <wp:extent cx="2216637" cy="149605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216637" cy="1496058"/>
                    </a:xfrm>
                    <a:prstGeom prst="rect">
                      <a:avLst/>
                    </a:prstGeom>
                    <a:ln/>
                  </pic:spPr>
                </pic:pic>
              </a:graphicData>
            </a:graphic>
          </wp:inline>
        </w:drawing>
      </w:r>
    </w:p>
    <w:p w14:paraId="65A09FD2" w14:textId="77777777" w:rsidR="00DD4EFA" w:rsidRDefault="00DB061F">
      <w:pPr>
        <w:pBdr>
          <w:bottom w:val="single" w:sz="12" w:space="1" w:color="000000"/>
        </w:pBdr>
        <w:jc w:val="center"/>
        <w:rPr>
          <w:rFonts w:ascii="Algerian" w:eastAsia="Algerian" w:hAnsi="Algerian" w:cs="Algerian"/>
          <w:sz w:val="24"/>
          <w:szCs w:val="24"/>
        </w:rPr>
      </w:pPr>
      <w:r>
        <w:rPr>
          <w:rFonts w:ascii="Algerian" w:eastAsia="Algerian" w:hAnsi="Algerian" w:cs="Algerian"/>
          <w:sz w:val="24"/>
          <w:szCs w:val="24"/>
        </w:rPr>
        <w:t>Saturday, September 11</w:t>
      </w:r>
      <w:r>
        <w:rPr>
          <w:rFonts w:ascii="Algerian" w:eastAsia="Algerian" w:hAnsi="Algerian" w:cs="Algerian"/>
          <w:sz w:val="24"/>
          <w:szCs w:val="24"/>
          <w:vertAlign w:val="superscript"/>
        </w:rPr>
        <w:t>th</w:t>
      </w:r>
      <w:r>
        <w:rPr>
          <w:rFonts w:ascii="Algerian" w:eastAsia="Algerian" w:hAnsi="Algerian" w:cs="Algerian"/>
          <w:sz w:val="24"/>
          <w:szCs w:val="24"/>
        </w:rPr>
        <w:t xml:space="preserve"> Manahawkin Lake Park, Manahawkin, NJ</w:t>
      </w:r>
    </w:p>
    <w:p w14:paraId="65A09FD3" w14:textId="77777777" w:rsidR="00DD4EFA" w:rsidRDefault="00DB061F">
      <w:pPr>
        <w:spacing w:after="120" w:line="240" w:lineRule="auto"/>
        <w:rPr>
          <w:rFonts w:ascii="Arial" w:eastAsia="Arial" w:hAnsi="Arial" w:cs="Arial"/>
          <w:sz w:val="20"/>
          <w:szCs w:val="20"/>
        </w:rPr>
      </w:pPr>
      <w:r>
        <w:rPr>
          <w:rFonts w:ascii="Arial" w:eastAsia="Arial" w:hAnsi="Arial" w:cs="Arial"/>
          <w:sz w:val="20"/>
          <w:szCs w:val="20"/>
        </w:rPr>
        <w:t>Please join us for the 5</w:t>
      </w:r>
      <w:r>
        <w:rPr>
          <w:rFonts w:ascii="Arial" w:eastAsia="Arial" w:hAnsi="Arial" w:cs="Arial"/>
          <w:sz w:val="20"/>
          <w:szCs w:val="20"/>
          <w:vertAlign w:val="superscript"/>
        </w:rPr>
        <w:t>th</w:t>
      </w:r>
      <w:r>
        <w:rPr>
          <w:rFonts w:ascii="Arial" w:eastAsia="Arial" w:hAnsi="Arial" w:cs="Arial"/>
          <w:sz w:val="20"/>
          <w:szCs w:val="20"/>
        </w:rPr>
        <w:t xml:space="preserve"> annual Ocean County Irish Festival hosted by The Order of the Friendly Sons of the Shillelagh, Ocean County Chapter.</w:t>
      </w:r>
    </w:p>
    <w:p w14:paraId="65A09FD4" w14:textId="77777777" w:rsidR="00DD4EFA" w:rsidRDefault="00DB061F">
      <w:pPr>
        <w:spacing w:after="120" w:line="240" w:lineRule="auto"/>
        <w:rPr>
          <w:rFonts w:ascii="Arial" w:eastAsia="Arial" w:hAnsi="Arial" w:cs="Arial"/>
          <w:sz w:val="20"/>
          <w:szCs w:val="20"/>
        </w:rPr>
      </w:pPr>
      <w:r>
        <w:rPr>
          <w:rFonts w:ascii="Arial" w:eastAsia="Arial" w:hAnsi="Arial" w:cs="Arial"/>
          <w:sz w:val="20"/>
          <w:szCs w:val="20"/>
        </w:rPr>
        <w:t>The Festival Planning Committee happily invites and encourages you to become a trusted, local sponsor for this yearly event which prides itself on donating a percentage of the proceeds to benefactors such as local schools and scholarships, Veteran Foundations, Local Food Banks, and other charitable organizations in need.</w:t>
      </w:r>
    </w:p>
    <w:p w14:paraId="65A09FD5"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One Day Event</w:t>
      </w:r>
    </w:p>
    <w:p w14:paraId="65A09FD6"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Free Admission / Parking</w:t>
      </w:r>
    </w:p>
    <w:p w14:paraId="65A09FD7"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911 Remembrance</w:t>
      </w:r>
    </w:p>
    <w:p w14:paraId="65A09FD8"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“Irishman of the Year” selection</w:t>
      </w:r>
    </w:p>
    <w:p w14:paraId="65A09FD9"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Super 50/50 and 50/50s pulled throughout the Event</w:t>
      </w:r>
    </w:p>
    <w:p w14:paraId="65A09FDA"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Live music celebrating Irish Heritage the entire day</w:t>
      </w:r>
    </w:p>
    <w:p w14:paraId="65A09FDB"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Performances by Irish Step Dancers and the Emerald Society of Ocean County Pipe and Drum Band</w:t>
      </w:r>
    </w:p>
    <w:p w14:paraId="65A09FDC"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Over 15,000 people in attendance at the previous events</w:t>
      </w:r>
    </w:p>
    <w:p w14:paraId="65A09FDD"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Family and Pet friendly</w:t>
      </w:r>
    </w:p>
    <w:p w14:paraId="65A09FDE" w14:textId="77777777" w:rsidR="00DD4EFA" w:rsidRDefault="00DB061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Great Vendor participation for Food, Games and Shopping</w:t>
      </w:r>
    </w:p>
    <w:p w14:paraId="65A09FDF" w14:textId="77777777" w:rsidR="00DD4EFA" w:rsidRDefault="00DB061F">
      <w:pPr>
        <w:numPr>
          <w:ilvl w:val="0"/>
          <w:numId w:val="1"/>
        </w:numPr>
        <w:pBdr>
          <w:top w:val="nil"/>
          <w:left w:val="nil"/>
          <w:bottom w:val="nil"/>
          <w:right w:val="nil"/>
          <w:between w:val="nil"/>
        </w:pBdr>
        <w:spacing w:after="120" w:line="240" w:lineRule="auto"/>
        <w:rPr>
          <w:rFonts w:ascii="Arial" w:eastAsia="Arial" w:hAnsi="Arial" w:cs="Arial"/>
          <w:color w:val="000000"/>
          <w:sz w:val="20"/>
          <w:szCs w:val="20"/>
        </w:rPr>
      </w:pPr>
      <w:r>
        <w:rPr>
          <w:rFonts w:ascii="Arial" w:eastAsia="Arial" w:hAnsi="Arial" w:cs="Arial"/>
          <w:color w:val="000000"/>
          <w:sz w:val="20"/>
          <w:szCs w:val="20"/>
        </w:rPr>
        <w:t>Beer Garden including Wine, Ciders and Seltzers</w:t>
      </w:r>
    </w:p>
    <w:p w14:paraId="65A09FE0" w14:textId="77777777" w:rsidR="00DD4EFA" w:rsidRDefault="00DD4EFA">
      <w:pPr>
        <w:pBdr>
          <w:bottom w:val="single" w:sz="12" w:space="1" w:color="000000"/>
        </w:pBdr>
        <w:rPr>
          <w:rFonts w:ascii="Arial" w:eastAsia="Arial" w:hAnsi="Arial" w:cs="Arial"/>
          <w:sz w:val="16"/>
          <w:szCs w:val="16"/>
        </w:rPr>
      </w:pPr>
    </w:p>
    <w:p w14:paraId="65A09FE1" w14:textId="77777777" w:rsidR="00DD4EFA" w:rsidRDefault="00DB061F">
      <w:pPr>
        <w:spacing w:after="120" w:line="240" w:lineRule="auto"/>
        <w:jc w:val="center"/>
        <w:rPr>
          <w:rFonts w:ascii="Algerian" w:eastAsia="Algerian" w:hAnsi="Algerian" w:cs="Algerian"/>
          <w:sz w:val="28"/>
          <w:szCs w:val="28"/>
        </w:rPr>
      </w:pPr>
      <w:r>
        <w:rPr>
          <w:rFonts w:ascii="Algerian" w:eastAsia="Algerian" w:hAnsi="Algerian" w:cs="Algerian"/>
          <w:sz w:val="28"/>
          <w:szCs w:val="28"/>
        </w:rPr>
        <w:t>Festival Sponsorship Plans</w:t>
      </w:r>
    </w:p>
    <w:p w14:paraId="65A09FE2" w14:textId="77777777" w:rsidR="00DD4EFA" w:rsidRDefault="00DB061F">
      <w:pPr>
        <w:spacing w:after="120" w:line="240" w:lineRule="auto"/>
        <w:rPr>
          <w:rFonts w:ascii="Arial" w:eastAsia="Arial" w:hAnsi="Arial" w:cs="Arial"/>
          <w:b/>
          <w:sz w:val="20"/>
          <w:szCs w:val="20"/>
        </w:rPr>
      </w:pPr>
      <w:r>
        <w:rPr>
          <w:rFonts w:ascii="Arial" w:eastAsia="Arial" w:hAnsi="Arial" w:cs="Arial"/>
          <w:b/>
          <w:sz w:val="20"/>
          <w:szCs w:val="20"/>
        </w:rPr>
        <w:t>GRAND CELTIC PLAN - $2,500</w:t>
      </w:r>
    </w:p>
    <w:p w14:paraId="65A09FE3"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Banner Provided and Displayed on Entertainment Stage or Beer Garden (Choice).</w:t>
      </w:r>
    </w:p>
    <w:p w14:paraId="65A09FE4"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Mobile “Big Board” Logo’s Advertisement (Extra Large Font) with 30 Second Full Advertisement which will scroll throughout the Event.</w:t>
      </w:r>
    </w:p>
    <w:p w14:paraId="65A09FE5"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“Shout Outs” to open the Festival, between the bands, 50/50drawings and at the closing of the Event.</w:t>
      </w:r>
    </w:p>
    <w:p w14:paraId="65A09FE6"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Festival Website Listing with Business Link and Social Media preference mentions.</w:t>
      </w:r>
    </w:p>
    <w:p w14:paraId="65A09FE7" w14:textId="77777777" w:rsidR="00DD4EFA" w:rsidRDefault="00DB061F">
      <w:pPr>
        <w:numPr>
          <w:ilvl w:val="0"/>
          <w:numId w:val="2"/>
        </w:numPr>
        <w:pBdr>
          <w:top w:val="nil"/>
          <w:left w:val="nil"/>
          <w:bottom w:val="nil"/>
          <w:right w:val="nil"/>
          <w:between w:val="nil"/>
        </w:pBdr>
        <w:spacing w:after="120" w:line="240" w:lineRule="auto"/>
        <w:rPr>
          <w:rFonts w:ascii="Arial" w:eastAsia="Arial" w:hAnsi="Arial" w:cs="Arial"/>
          <w:color w:val="000000"/>
          <w:sz w:val="20"/>
          <w:szCs w:val="20"/>
        </w:rPr>
      </w:pPr>
      <w:r>
        <w:rPr>
          <w:rFonts w:ascii="Arial" w:eastAsia="Arial" w:hAnsi="Arial" w:cs="Arial"/>
          <w:color w:val="000000"/>
          <w:sz w:val="20"/>
          <w:szCs w:val="20"/>
        </w:rPr>
        <w:t>Friendly Sons of the Shillelagh Newsletter Classification ad.</w:t>
      </w:r>
    </w:p>
    <w:p w14:paraId="65A09FE8" w14:textId="77777777" w:rsidR="00DD4EFA" w:rsidRDefault="00DB061F">
      <w:pPr>
        <w:spacing w:after="120" w:line="240" w:lineRule="auto"/>
        <w:rPr>
          <w:rFonts w:ascii="Arial" w:eastAsia="Arial" w:hAnsi="Arial" w:cs="Arial"/>
          <w:b/>
          <w:sz w:val="20"/>
          <w:szCs w:val="20"/>
        </w:rPr>
      </w:pPr>
      <w:r>
        <w:rPr>
          <w:rFonts w:ascii="Arial" w:eastAsia="Arial" w:hAnsi="Arial" w:cs="Arial"/>
          <w:b/>
          <w:sz w:val="20"/>
          <w:szCs w:val="20"/>
        </w:rPr>
        <w:t>CELTIC PLAN - $1,000</w:t>
      </w:r>
    </w:p>
    <w:p w14:paraId="65A09FE9"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Mobile “Big Board” Logo’s Advertisement (Large Font) with 15 Second Full Advertisement which will scroll throughout the Event.</w:t>
      </w:r>
    </w:p>
    <w:p w14:paraId="65A09FEA"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“Shout Outs” between the bands and 50/50drawings.</w:t>
      </w:r>
    </w:p>
    <w:p w14:paraId="65A09FEB"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Festival Website Listing with Business Link and Social Media preference mentions.</w:t>
      </w:r>
    </w:p>
    <w:p w14:paraId="65A09FEC" w14:textId="77777777" w:rsidR="00DD4EFA" w:rsidRDefault="00DB061F">
      <w:pPr>
        <w:numPr>
          <w:ilvl w:val="0"/>
          <w:numId w:val="2"/>
        </w:numPr>
        <w:pBdr>
          <w:top w:val="nil"/>
          <w:left w:val="nil"/>
          <w:bottom w:val="nil"/>
          <w:right w:val="nil"/>
          <w:between w:val="nil"/>
        </w:pBdr>
        <w:spacing w:after="120" w:line="240" w:lineRule="auto"/>
        <w:rPr>
          <w:rFonts w:ascii="Arial" w:eastAsia="Arial" w:hAnsi="Arial" w:cs="Arial"/>
          <w:color w:val="000000"/>
          <w:sz w:val="20"/>
          <w:szCs w:val="20"/>
        </w:rPr>
      </w:pPr>
      <w:r>
        <w:rPr>
          <w:rFonts w:ascii="Arial" w:eastAsia="Arial" w:hAnsi="Arial" w:cs="Arial"/>
          <w:color w:val="000000"/>
          <w:sz w:val="20"/>
          <w:szCs w:val="20"/>
        </w:rPr>
        <w:t>Friendly Sons of the Shillelagh Newsletter Classification ad.</w:t>
      </w:r>
    </w:p>
    <w:p w14:paraId="65A09FED" w14:textId="77777777" w:rsidR="00DD4EFA" w:rsidRDefault="00DD4EFA">
      <w:pPr>
        <w:spacing w:after="120" w:line="240" w:lineRule="auto"/>
        <w:rPr>
          <w:rFonts w:ascii="Arial" w:eastAsia="Arial" w:hAnsi="Arial" w:cs="Arial"/>
          <w:sz w:val="20"/>
          <w:szCs w:val="20"/>
        </w:rPr>
      </w:pPr>
    </w:p>
    <w:p w14:paraId="65A09FEE" w14:textId="77777777" w:rsidR="00DD4EFA" w:rsidRDefault="00DB061F">
      <w:pPr>
        <w:spacing w:after="120" w:line="240" w:lineRule="auto"/>
        <w:rPr>
          <w:rFonts w:ascii="Arial" w:eastAsia="Arial" w:hAnsi="Arial" w:cs="Arial"/>
          <w:sz w:val="20"/>
          <w:szCs w:val="20"/>
        </w:rPr>
      </w:pPr>
      <w:r>
        <w:rPr>
          <w:rFonts w:ascii="Arial" w:eastAsia="Arial" w:hAnsi="Arial" w:cs="Arial"/>
          <w:sz w:val="20"/>
          <w:szCs w:val="20"/>
        </w:rPr>
        <w:t>*See other side</w:t>
      </w:r>
      <w:r>
        <w:br w:type="page"/>
      </w:r>
    </w:p>
    <w:p w14:paraId="65A09FEF" w14:textId="77777777" w:rsidR="00DD4EFA" w:rsidRDefault="00DB061F">
      <w:pPr>
        <w:spacing w:after="120" w:line="240" w:lineRule="auto"/>
        <w:rPr>
          <w:rFonts w:ascii="Arial" w:eastAsia="Arial" w:hAnsi="Arial" w:cs="Arial"/>
          <w:b/>
          <w:sz w:val="20"/>
          <w:szCs w:val="20"/>
        </w:rPr>
      </w:pPr>
      <w:r>
        <w:rPr>
          <w:rFonts w:ascii="Arial" w:eastAsia="Arial" w:hAnsi="Arial" w:cs="Arial"/>
          <w:b/>
          <w:sz w:val="20"/>
          <w:szCs w:val="20"/>
        </w:rPr>
        <w:lastRenderedPageBreak/>
        <w:t>POT O’ Gold PLAN - $500</w:t>
      </w:r>
    </w:p>
    <w:p w14:paraId="65A09FF0"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Mobile “Big Board” Logo’s Advertisement (Large Font) with 10 Second Full Advertisement which will scroll throughout the Event.</w:t>
      </w:r>
    </w:p>
    <w:p w14:paraId="65A09FF1"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“Shout Outs” between the band and 50/50drawings.</w:t>
      </w:r>
    </w:p>
    <w:p w14:paraId="65A09FF2"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Festival Website Listing with Business Link and Social Media preference mentions.</w:t>
      </w:r>
    </w:p>
    <w:p w14:paraId="65A09FF3" w14:textId="77777777" w:rsidR="00DD4EFA" w:rsidRDefault="00DB061F">
      <w:pPr>
        <w:numPr>
          <w:ilvl w:val="0"/>
          <w:numId w:val="2"/>
        </w:numPr>
        <w:pBdr>
          <w:top w:val="nil"/>
          <w:left w:val="nil"/>
          <w:bottom w:val="nil"/>
          <w:right w:val="nil"/>
          <w:between w:val="nil"/>
        </w:pBdr>
        <w:spacing w:after="120" w:line="240" w:lineRule="auto"/>
        <w:rPr>
          <w:rFonts w:ascii="Arial" w:eastAsia="Arial" w:hAnsi="Arial" w:cs="Arial"/>
          <w:color w:val="000000"/>
          <w:sz w:val="20"/>
          <w:szCs w:val="20"/>
        </w:rPr>
      </w:pPr>
      <w:r>
        <w:rPr>
          <w:rFonts w:ascii="Arial" w:eastAsia="Arial" w:hAnsi="Arial" w:cs="Arial"/>
          <w:color w:val="000000"/>
          <w:sz w:val="20"/>
          <w:szCs w:val="20"/>
        </w:rPr>
        <w:t>Friendly Sons of the Shillelagh Newsletter Classification ad.</w:t>
      </w:r>
    </w:p>
    <w:p w14:paraId="65A09FF4" w14:textId="77777777" w:rsidR="00DD4EFA" w:rsidRDefault="00DB061F">
      <w:pPr>
        <w:spacing w:after="120" w:line="240" w:lineRule="auto"/>
        <w:rPr>
          <w:rFonts w:ascii="Arial" w:eastAsia="Arial" w:hAnsi="Arial" w:cs="Arial"/>
          <w:b/>
          <w:sz w:val="20"/>
          <w:szCs w:val="20"/>
        </w:rPr>
      </w:pPr>
      <w:r>
        <w:rPr>
          <w:rFonts w:ascii="Arial" w:eastAsia="Arial" w:hAnsi="Arial" w:cs="Arial"/>
          <w:b/>
          <w:sz w:val="20"/>
          <w:szCs w:val="20"/>
        </w:rPr>
        <w:t>SHAMROCK PLAN - $250</w:t>
      </w:r>
    </w:p>
    <w:p w14:paraId="65A09FF5"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Mobile “Big Board” Logo’s Advertisement (Medium Font) with 5 Second Shared Advertisement with other Shamrock Sponsors.</w:t>
      </w:r>
    </w:p>
    <w:p w14:paraId="65A09FF6"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Festival Website Listing with Business Link and Social Media preference mentions.</w:t>
      </w:r>
    </w:p>
    <w:p w14:paraId="65A09FF7" w14:textId="77777777" w:rsidR="00DD4EFA" w:rsidRDefault="00DB061F">
      <w:pPr>
        <w:numPr>
          <w:ilvl w:val="0"/>
          <w:numId w:val="2"/>
        </w:numPr>
        <w:pBdr>
          <w:top w:val="nil"/>
          <w:left w:val="nil"/>
          <w:bottom w:val="nil"/>
          <w:right w:val="nil"/>
          <w:between w:val="nil"/>
        </w:pBdr>
        <w:spacing w:after="120" w:line="240" w:lineRule="auto"/>
        <w:rPr>
          <w:rFonts w:ascii="Arial" w:eastAsia="Arial" w:hAnsi="Arial" w:cs="Arial"/>
          <w:color w:val="000000"/>
          <w:sz w:val="20"/>
          <w:szCs w:val="20"/>
        </w:rPr>
      </w:pPr>
      <w:r>
        <w:rPr>
          <w:rFonts w:ascii="Arial" w:eastAsia="Arial" w:hAnsi="Arial" w:cs="Arial"/>
          <w:color w:val="000000"/>
          <w:sz w:val="20"/>
          <w:szCs w:val="20"/>
        </w:rPr>
        <w:t>Friendly Sons of the Shillelagh Newsletter Classification ad.</w:t>
      </w:r>
    </w:p>
    <w:p w14:paraId="65A09FF8" w14:textId="77777777" w:rsidR="00DD4EFA" w:rsidRDefault="00DB061F">
      <w:pPr>
        <w:spacing w:after="120" w:line="240" w:lineRule="auto"/>
        <w:rPr>
          <w:rFonts w:ascii="Arial" w:eastAsia="Arial" w:hAnsi="Arial" w:cs="Arial"/>
          <w:b/>
          <w:sz w:val="20"/>
          <w:szCs w:val="20"/>
        </w:rPr>
      </w:pPr>
      <w:r>
        <w:rPr>
          <w:rFonts w:ascii="Arial" w:eastAsia="Arial" w:hAnsi="Arial" w:cs="Arial"/>
          <w:b/>
          <w:sz w:val="20"/>
          <w:szCs w:val="20"/>
        </w:rPr>
        <w:t>LEPRECHAUN PLAN - $100</w:t>
      </w:r>
    </w:p>
    <w:p w14:paraId="65A09FF9"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Mobile “Big Board” Logo’s Advertisement (Small Font) with 5 Second Shared Advertisement with other Leprechaun Sponsors.</w:t>
      </w:r>
    </w:p>
    <w:p w14:paraId="65A09FFA" w14:textId="77777777" w:rsidR="00DD4EFA" w:rsidRDefault="00DB06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Festival Website Listing with Business Link and Social Media preference mentions.</w:t>
      </w:r>
    </w:p>
    <w:p w14:paraId="65A09FFB" w14:textId="77777777" w:rsidR="00DD4EFA" w:rsidRDefault="00DB061F">
      <w:pPr>
        <w:numPr>
          <w:ilvl w:val="0"/>
          <w:numId w:val="2"/>
        </w:numPr>
        <w:pBdr>
          <w:top w:val="nil"/>
          <w:left w:val="nil"/>
          <w:bottom w:val="nil"/>
          <w:right w:val="nil"/>
          <w:between w:val="nil"/>
        </w:pBdr>
        <w:spacing w:after="120" w:line="240" w:lineRule="auto"/>
        <w:rPr>
          <w:rFonts w:ascii="Arial" w:eastAsia="Arial" w:hAnsi="Arial" w:cs="Arial"/>
          <w:color w:val="000000"/>
          <w:sz w:val="20"/>
          <w:szCs w:val="20"/>
        </w:rPr>
      </w:pPr>
      <w:r>
        <w:rPr>
          <w:rFonts w:ascii="Arial" w:eastAsia="Arial" w:hAnsi="Arial" w:cs="Arial"/>
          <w:color w:val="000000"/>
          <w:sz w:val="20"/>
          <w:szCs w:val="20"/>
        </w:rPr>
        <w:t>Friendly Sons of the Shillelagh Newsletter Classification ad.</w:t>
      </w:r>
    </w:p>
    <w:p w14:paraId="65A09FFC" w14:textId="77777777" w:rsidR="00DD4EFA" w:rsidRDefault="00DB061F">
      <w:pPr>
        <w:spacing w:after="12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65A09FFD" w14:textId="77777777" w:rsidR="00DD4EFA" w:rsidRDefault="00DB061F">
      <w:pPr>
        <w:spacing w:after="120" w:line="240" w:lineRule="auto"/>
        <w:rPr>
          <w:rFonts w:ascii="Arial" w:eastAsia="Arial" w:hAnsi="Arial" w:cs="Arial"/>
          <w:sz w:val="20"/>
          <w:szCs w:val="20"/>
        </w:rPr>
      </w:pPr>
      <w:r>
        <w:rPr>
          <w:rFonts w:ascii="Arial" w:eastAsia="Arial" w:hAnsi="Arial" w:cs="Arial"/>
          <w:b/>
          <w:sz w:val="20"/>
          <w:szCs w:val="20"/>
        </w:rPr>
        <w:t>Sponsor Information</w:t>
      </w:r>
    </w:p>
    <w:p w14:paraId="65A09FFE" w14:textId="77777777" w:rsidR="00DD4EFA" w:rsidRDefault="00DB061F">
      <w:pPr>
        <w:spacing w:after="120" w:line="240" w:lineRule="auto"/>
        <w:rPr>
          <w:rFonts w:ascii="Arial" w:eastAsia="Arial" w:hAnsi="Arial" w:cs="Arial"/>
          <w:sz w:val="20"/>
          <w:szCs w:val="20"/>
        </w:rPr>
      </w:pPr>
      <w:r>
        <w:rPr>
          <w:rFonts w:ascii="Arial" w:eastAsia="Arial" w:hAnsi="Arial" w:cs="Arial"/>
          <w:b/>
          <w:sz w:val="20"/>
          <w:szCs w:val="20"/>
        </w:rPr>
        <w:t>Business Name</w:t>
      </w:r>
      <w:r>
        <w:rPr>
          <w:rFonts w:ascii="Arial" w:eastAsia="Arial" w:hAnsi="Arial" w:cs="Arial"/>
          <w:sz w:val="20"/>
          <w:szCs w:val="20"/>
        </w:rPr>
        <w:t xml:space="preserve"> (As wanted on Advertisement): _________________________________________________________</w:t>
      </w:r>
    </w:p>
    <w:p w14:paraId="65A09FFF" w14:textId="77777777" w:rsidR="00DD4EFA" w:rsidRDefault="00DB061F">
      <w:pPr>
        <w:spacing w:after="120" w:line="240" w:lineRule="auto"/>
        <w:rPr>
          <w:rFonts w:ascii="Arial" w:eastAsia="Arial" w:hAnsi="Arial" w:cs="Arial"/>
          <w:sz w:val="20"/>
          <w:szCs w:val="20"/>
        </w:rPr>
      </w:pPr>
      <w:r>
        <w:rPr>
          <w:rFonts w:ascii="Arial" w:eastAsia="Arial" w:hAnsi="Arial" w:cs="Arial"/>
          <w:b/>
          <w:sz w:val="20"/>
          <w:szCs w:val="20"/>
        </w:rPr>
        <w:t>Address</w:t>
      </w:r>
      <w:r>
        <w:rPr>
          <w:rFonts w:ascii="Arial" w:eastAsia="Arial" w:hAnsi="Arial" w:cs="Arial"/>
          <w:sz w:val="20"/>
          <w:szCs w:val="20"/>
        </w:rPr>
        <w:t>: ________________________________________________________________________________________</w:t>
      </w:r>
    </w:p>
    <w:p w14:paraId="65A0A000" w14:textId="77777777" w:rsidR="00DD4EFA" w:rsidRDefault="00DB061F">
      <w:pPr>
        <w:spacing w:after="120" w:line="240" w:lineRule="auto"/>
        <w:rPr>
          <w:rFonts w:ascii="Arial" w:eastAsia="Arial" w:hAnsi="Arial" w:cs="Arial"/>
          <w:sz w:val="20"/>
          <w:szCs w:val="20"/>
        </w:rPr>
      </w:pPr>
      <w:r>
        <w:rPr>
          <w:rFonts w:ascii="Arial" w:eastAsia="Arial" w:hAnsi="Arial" w:cs="Arial"/>
          <w:b/>
          <w:sz w:val="20"/>
          <w:szCs w:val="20"/>
        </w:rPr>
        <w:t>Contact Person</w:t>
      </w:r>
      <w:r>
        <w:rPr>
          <w:rFonts w:ascii="Arial" w:eastAsia="Arial" w:hAnsi="Arial" w:cs="Arial"/>
          <w:sz w:val="20"/>
          <w:szCs w:val="20"/>
        </w:rPr>
        <w:t>: __________________________________________________________________________________</w:t>
      </w:r>
    </w:p>
    <w:p w14:paraId="65A0A001" w14:textId="77777777" w:rsidR="00DD4EFA" w:rsidRDefault="00DB061F">
      <w:pPr>
        <w:spacing w:after="120" w:line="240" w:lineRule="auto"/>
        <w:rPr>
          <w:rFonts w:ascii="Arial" w:eastAsia="Arial" w:hAnsi="Arial" w:cs="Arial"/>
          <w:sz w:val="20"/>
          <w:szCs w:val="20"/>
        </w:rPr>
      </w:pPr>
      <w:r>
        <w:rPr>
          <w:rFonts w:ascii="Arial" w:eastAsia="Arial" w:hAnsi="Arial" w:cs="Arial"/>
          <w:b/>
          <w:sz w:val="20"/>
          <w:szCs w:val="20"/>
        </w:rPr>
        <w:t>Contact Phone #:</w:t>
      </w:r>
      <w:r>
        <w:rPr>
          <w:rFonts w:ascii="Arial" w:eastAsia="Arial" w:hAnsi="Arial" w:cs="Arial"/>
          <w:sz w:val="20"/>
          <w:szCs w:val="20"/>
        </w:rPr>
        <w:t xml:space="preserve"> _________________________________________________________________________________</w:t>
      </w:r>
    </w:p>
    <w:p w14:paraId="65A0A002" w14:textId="77777777" w:rsidR="00DD4EFA" w:rsidRDefault="00DB061F">
      <w:pPr>
        <w:spacing w:after="120" w:line="240" w:lineRule="auto"/>
        <w:rPr>
          <w:rFonts w:ascii="Arial" w:eastAsia="Arial" w:hAnsi="Arial" w:cs="Arial"/>
          <w:sz w:val="20"/>
          <w:szCs w:val="20"/>
        </w:rPr>
      </w:pPr>
      <w:r>
        <w:rPr>
          <w:rFonts w:ascii="Arial" w:eastAsia="Arial" w:hAnsi="Arial" w:cs="Arial"/>
          <w:b/>
          <w:sz w:val="20"/>
          <w:szCs w:val="20"/>
        </w:rPr>
        <w:t>Email:</w:t>
      </w:r>
      <w:r>
        <w:rPr>
          <w:rFonts w:ascii="Arial" w:eastAsia="Arial" w:hAnsi="Arial" w:cs="Arial"/>
          <w:sz w:val="20"/>
          <w:szCs w:val="20"/>
        </w:rPr>
        <w:t xml:space="preserve"> __________________________________________________________________________________________</w:t>
      </w:r>
    </w:p>
    <w:p w14:paraId="65A0A003" w14:textId="77777777" w:rsidR="00DD4EFA" w:rsidRDefault="00DB061F">
      <w:pPr>
        <w:spacing w:after="120" w:line="240" w:lineRule="auto"/>
        <w:rPr>
          <w:rFonts w:ascii="Arial" w:eastAsia="Arial" w:hAnsi="Arial" w:cs="Arial"/>
          <w:sz w:val="20"/>
          <w:szCs w:val="20"/>
        </w:rPr>
      </w:pPr>
      <w:r>
        <w:rPr>
          <w:rFonts w:ascii="Arial" w:eastAsia="Arial" w:hAnsi="Arial" w:cs="Arial"/>
          <w:b/>
          <w:sz w:val="20"/>
          <w:szCs w:val="20"/>
        </w:rPr>
        <w:t>Website / URL</w:t>
      </w:r>
      <w:r>
        <w:rPr>
          <w:rFonts w:ascii="Arial" w:eastAsia="Arial" w:hAnsi="Arial" w:cs="Arial"/>
          <w:sz w:val="20"/>
          <w:szCs w:val="20"/>
        </w:rPr>
        <w:t xml:space="preserve"> (if applicable): ________________________________________________________________________</w:t>
      </w:r>
    </w:p>
    <w:p w14:paraId="65A0A004" w14:textId="77777777" w:rsidR="00DD4EFA" w:rsidRDefault="00DB061F">
      <w:pPr>
        <w:spacing w:after="120" w:line="240" w:lineRule="auto"/>
        <w:rPr>
          <w:rFonts w:ascii="Arial" w:eastAsia="Arial" w:hAnsi="Arial" w:cs="Arial"/>
          <w:sz w:val="20"/>
          <w:szCs w:val="20"/>
        </w:rPr>
      </w:pPr>
      <w:r>
        <w:rPr>
          <w:rFonts w:ascii="Arial" w:eastAsia="Arial" w:hAnsi="Arial" w:cs="Arial"/>
          <w:b/>
          <w:sz w:val="20"/>
          <w:szCs w:val="20"/>
        </w:rPr>
        <w:t>Type of Plan</w:t>
      </w:r>
      <w:r>
        <w:rPr>
          <w:rFonts w:ascii="Arial" w:eastAsia="Arial" w:hAnsi="Arial" w:cs="Arial"/>
          <w:sz w:val="20"/>
          <w:szCs w:val="20"/>
        </w:rPr>
        <w:t>: _____________________________________________________________________________________</w:t>
      </w:r>
    </w:p>
    <w:p w14:paraId="65A0A005" w14:textId="77777777" w:rsidR="00DD4EFA" w:rsidRDefault="00DD4EFA">
      <w:pPr>
        <w:spacing w:after="0" w:line="240" w:lineRule="auto"/>
        <w:rPr>
          <w:rFonts w:ascii="Arial" w:eastAsia="Arial" w:hAnsi="Arial" w:cs="Arial"/>
          <w:sz w:val="16"/>
          <w:szCs w:val="16"/>
        </w:rPr>
      </w:pPr>
    </w:p>
    <w:p w14:paraId="65A0A006" w14:textId="77777777" w:rsidR="00DD4EFA" w:rsidRDefault="00DB061F">
      <w:pPr>
        <w:spacing w:after="120" w:line="240" w:lineRule="auto"/>
        <w:rPr>
          <w:rFonts w:ascii="Arial" w:eastAsia="Arial" w:hAnsi="Arial" w:cs="Arial"/>
          <w:sz w:val="20"/>
          <w:szCs w:val="20"/>
        </w:rPr>
      </w:pPr>
      <w:r>
        <w:rPr>
          <w:rFonts w:ascii="Arial" w:eastAsia="Arial" w:hAnsi="Arial" w:cs="Arial"/>
          <w:sz w:val="20"/>
          <w:szCs w:val="20"/>
        </w:rPr>
        <w:t>Please make checks payable to FSOS and mail your sponsorship form to the Friendly Sons of the Shillelagh, Ocean County Chapter, PO Box 1017, Manahawkin, NJ 08050. If easier, we can arrange pickup by your FSOS sponsor agent.</w:t>
      </w:r>
    </w:p>
    <w:p w14:paraId="65A0A007" w14:textId="6E499A78" w:rsidR="00DD4EFA" w:rsidRDefault="00DB061F">
      <w:pPr>
        <w:spacing w:after="120" w:line="240" w:lineRule="auto"/>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Sponsorship selection and payment can be done on the OCFSOS website </w:t>
      </w:r>
      <w:hyperlink r:id="rId7">
        <w:r>
          <w:rPr>
            <w:rFonts w:ascii="Arial" w:eastAsia="Arial" w:hAnsi="Arial" w:cs="Arial"/>
            <w:color w:val="0000FF"/>
            <w:sz w:val="20"/>
            <w:szCs w:val="20"/>
            <w:u w:val="single"/>
          </w:rPr>
          <w:t>www.oceanfsos.wildapricot.org</w:t>
        </w:r>
      </w:hyperlink>
      <w:r>
        <w:rPr>
          <w:rFonts w:ascii="Arial" w:eastAsia="Arial" w:hAnsi="Arial" w:cs="Arial"/>
          <w:color w:val="000000"/>
          <w:sz w:val="20"/>
          <w:szCs w:val="20"/>
        </w:rPr>
        <w:t xml:space="preserve"> and clicking on the link for 2021 Irish Festival Sponsorship. Payment can be made with </w:t>
      </w:r>
      <w:r>
        <w:rPr>
          <w:noProof/>
        </w:rPr>
        <w:drawing>
          <wp:inline distT="0" distB="0" distL="0" distR="0" wp14:anchorId="65A0A012" wp14:editId="65A0A013">
            <wp:extent cx="1491322" cy="351089"/>
            <wp:effectExtent l="0" t="0" r="0" b="0"/>
            <wp:docPr id="10" name="image1.jpg" descr="CCAA Online Training - AvaeroCouncil"/>
            <wp:cNvGraphicFramePr/>
            <a:graphic xmlns:a="http://schemas.openxmlformats.org/drawingml/2006/main">
              <a:graphicData uri="http://schemas.openxmlformats.org/drawingml/2006/picture">
                <pic:pic xmlns:pic="http://schemas.openxmlformats.org/drawingml/2006/picture">
                  <pic:nvPicPr>
                    <pic:cNvPr id="0" name="image1.jpg" descr="CCAA Online Training - AvaeroCouncil"/>
                    <pic:cNvPicPr preferRelativeResize="0"/>
                  </pic:nvPicPr>
                  <pic:blipFill>
                    <a:blip r:embed="rId8"/>
                    <a:srcRect/>
                    <a:stretch>
                      <a:fillRect/>
                    </a:stretch>
                  </pic:blipFill>
                  <pic:spPr>
                    <a:xfrm>
                      <a:off x="0" y="0"/>
                      <a:ext cx="1491322" cy="351089"/>
                    </a:xfrm>
                    <a:prstGeom prst="rect">
                      <a:avLst/>
                    </a:prstGeom>
                    <a:ln/>
                  </pic:spPr>
                </pic:pic>
              </a:graphicData>
            </a:graphic>
          </wp:inline>
        </w:drawing>
      </w:r>
      <w:r>
        <w:rPr>
          <w:rFonts w:ascii="Arial" w:eastAsia="Arial" w:hAnsi="Arial" w:cs="Arial"/>
          <w:color w:val="000000"/>
          <w:sz w:val="20"/>
          <w:szCs w:val="20"/>
        </w:rPr>
        <w:t>.</w:t>
      </w:r>
    </w:p>
    <w:p w14:paraId="65A0A008" w14:textId="77777777" w:rsidR="00DD4EFA" w:rsidRDefault="00DB061F">
      <w:pPr>
        <w:spacing w:after="120" w:line="240" w:lineRule="auto"/>
        <w:rPr>
          <w:rFonts w:ascii="Arial" w:eastAsia="Arial" w:hAnsi="Arial" w:cs="Arial"/>
          <w:sz w:val="20"/>
          <w:szCs w:val="20"/>
        </w:rPr>
      </w:pPr>
      <w:r>
        <w:rPr>
          <w:rFonts w:ascii="Arial" w:eastAsia="Arial" w:hAnsi="Arial" w:cs="Arial"/>
          <w:sz w:val="20"/>
          <w:szCs w:val="20"/>
        </w:rPr>
        <w:t>The Friendly Sons of the Shillelagh, Ocean County Chapter is a 501c3 non-profit charitable organization and will provide a letter of confirm by request of your sponsorship for your records.</w:t>
      </w:r>
    </w:p>
    <w:p w14:paraId="65A0A009" w14:textId="77777777" w:rsidR="00DD4EFA" w:rsidRDefault="00DB061F">
      <w:pPr>
        <w:spacing w:after="120" w:line="240" w:lineRule="auto"/>
        <w:rPr>
          <w:rFonts w:ascii="Arial" w:eastAsia="Arial" w:hAnsi="Arial" w:cs="Arial"/>
          <w:sz w:val="20"/>
          <w:szCs w:val="20"/>
        </w:rPr>
      </w:pPr>
      <w:r>
        <w:rPr>
          <w:rFonts w:ascii="Arial" w:eastAsia="Arial" w:hAnsi="Arial" w:cs="Arial"/>
          <w:sz w:val="20"/>
          <w:szCs w:val="20"/>
        </w:rPr>
        <w:t xml:space="preserve">Any questions regarding the event, sponsorships and payments please reach out to Kenny Ward, Sponsorship Committee Chair, via phone at 732-735-4030 or by email to </w:t>
      </w:r>
      <w:hyperlink r:id="rId9">
        <w:r>
          <w:rPr>
            <w:rFonts w:ascii="Arial" w:eastAsia="Arial" w:hAnsi="Arial" w:cs="Arial"/>
            <w:color w:val="0000FF"/>
            <w:sz w:val="20"/>
            <w:szCs w:val="20"/>
            <w:u w:val="single"/>
          </w:rPr>
          <w:t>wardkenneth200@gmail.com</w:t>
        </w:r>
      </w:hyperlink>
      <w:r>
        <w:rPr>
          <w:rFonts w:ascii="Arial" w:eastAsia="Arial" w:hAnsi="Arial" w:cs="Arial"/>
          <w:sz w:val="20"/>
          <w:szCs w:val="20"/>
        </w:rPr>
        <w:t>.</w:t>
      </w:r>
    </w:p>
    <w:p w14:paraId="65A0A00A" w14:textId="77777777" w:rsidR="00DD4EFA" w:rsidRDefault="00DD4EFA">
      <w:pPr>
        <w:spacing w:after="0" w:line="240" w:lineRule="auto"/>
        <w:rPr>
          <w:rFonts w:ascii="Arial" w:eastAsia="Arial" w:hAnsi="Arial" w:cs="Arial"/>
          <w:sz w:val="20"/>
          <w:szCs w:val="20"/>
        </w:rPr>
      </w:pPr>
    </w:p>
    <w:p w14:paraId="65A0A00B" w14:textId="77777777" w:rsidR="00DD4EFA" w:rsidRDefault="00DB061F">
      <w:pPr>
        <w:spacing w:after="120" w:line="240" w:lineRule="auto"/>
        <w:jc w:val="center"/>
        <w:rPr>
          <w:rFonts w:ascii="Arial" w:eastAsia="Arial" w:hAnsi="Arial" w:cs="Arial"/>
          <w:color w:val="006600"/>
          <w:sz w:val="28"/>
          <w:szCs w:val="28"/>
        </w:rPr>
      </w:pPr>
      <w:r>
        <w:rPr>
          <w:rFonts w:ascii="Arial" w:eastAsia="Arial" w:hAnsi="Arial" w:cs="Arial"/>
          <w:color w:val="006600"/>
          <w:sz w:val="28"/>
          <w:szCs w:val="28"/>
        </w:rPr>
        <w:t>WE LOOK FORWARD TO ANOTHER GREAT EVENT!</w:t>
      </w:r>
    </w:p>
    <w:p w14:paraId="65A0A00C" w14:textId="77777777" w:rsidR="00DD4EFA" w:rsidRDefault="00DB061F">
      <w:pPr>
        <w:spacing w:after="120" w:line="240" w:lineRule="auto"/>
        <w:jc w:val="center"/>
        <w:rPr>
          <w:rFonts w:ascii="Arial" w:eastAsia="Arial" w:hAnsi="Arial" w:cs="Arial"/>
          <w:sz w:val="20"/>
          <w:szCs w:val="20"/>
        </w:rPr>
      </w:pPr>
      <w:r>
        <w:rPr>
          <w:rFonts w:ascii="Arial" w:eastAsia="Arial" w:hAnsi="Arial" w:cs="Arial"/>
          <w:sz w:val="20"/>
          <w:szCs w:val="20"/>
        </w:rPr>
        <w:t>The Friendly Sons of the Shillelagh, Ocean County Chapter</w:t>
      </w:r>
    </w:p>
    <w:p w14:paraId="65A0A00D" w14:textId="77777777" w:rsidR="00DD4EFA" w:rsidRDefault="00DB061F">
      <w:pPr>
        <w:spacing w:after="120" w:line="240" w:lineRule="auto"/>
        <w:jc w:val="center"/>
        <w:rPr>
          <w:rFonts w:ascii="Arial" w:eastAsia="Arial" w:hAnsi="Arial" w:cs="Arial"/>
          <w:sz w:val="20"/>
          <w:szCs w:val="20"/>
        </w:rPr>
      </w:pPr>
      <w:r>
        <w:rPr>
          <w:rFonts w:ascii="Arial" w:eastAsia="Arial" w:hAnsi="Arial" w:cs="Arial"/>
          <w:sz w:val="20"/>
          <w:szCs w:val="20"/>
        </w:rPr>
        <w:t>PO Box 1017, Manahawkin, NJ 08050</w:t>
      </w:r>
    </w:p>
    <w:p w14:paraId="65A0A00E" w14:textId="4883B626" w:rsidR="00DD4EFA" w:rsidRDefault="00CE7FF5">
      <w:pPr>
        <w:spacing w:after="120" w:line="240" w:lineRule="auto"/>
        <w:jc w:val="center"/>
        <w:rPr>
          <w:rFonts w:ascii="Arial" w:eastAsia="Arial" w:hAnsi="Arial" w:cs="Arial"/>
          <w:sz w:val="20"/>
          <w:szCs w:val="20"/>
        </w:rPr>
      </w:pPr>
      <w:hyperlink r:id="rId10">
        <w:r w:rsidR="00DB061F">
          <w:rPr>
            <w:rFonts w:ascii="Arial" w:eastAsia="Arial" w:hAnsi="Arial" w:cs="Arial"/>
            <w:color w:val="0000FF"/>
            <w:sz w:val="20"/>
            <w:szCs w:val="20"/>
            <w:u w:val="single"/>
          </w:rPr>
          <w:t>www.oceanfsos.wildapricot.org</w:t>
        </w:r>
      </w:hyperlink>
    </w:p>
    <w:p w14:paraId="65A0A00F" w14:textId="77777777" w:rsidR="00DD4EFA" w:rsidRDefault="00DB061F">
      <w:pPr>
        <w:spacing w:after="120" w:line="240" w:lineRule="auto"/>
        <w:rPr>
          <w:rFonts w:ascii="Arial" w:eastAsia="Arial" w:hAnsi="Arial" w:cs="Arial"/>
          <w:sz w:val="20"/>
          <w:szCs w:val="20"/>
        </w:rPr>
      </w:pPr>
      <w:r>
        <w:rPr>
          <w:rFonts w:ascii="Arial" w:eastAsia="Arial" w:hAnsi="Arial" w:cs="Arial"/>
          <w:noProof/>
          <w:color w:val="000000"/>
          <w:sz w:val="21"/>
          <w:szCs w:val="21"/>
        </w:rPr>
        <w:drawing>
          <wp:inline distT="0" distB="0" distL="0" distR="0" wp14:anchorId="65A0A014" wp14:editId="65A0A015">
            <wp:extent cx="1162050" cy="1162050"/>
            <wp:effectExtent l="0" t="0" r="0" b="0"/>
            <wp:docPr id="9" name="image3.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logo&#10;&#10;Description automatically generated"/>
                    <pic:cNvPicPr preferRelativeResize="0"/>
                  </pic:nvPicPr>
                  <pic:blipFill>
                    <a:blip r:embed="rId11"/>
                    <a:srcRect/>
                    <a:stretch>
                      <a:fillRect/>
                    </a:stretch>
                  </pic:blipFill>
                  <pic:spPr>
                    <a:xfrm>
                      <a:off x="0" y="0"/>
                      <a:ext cx="1162050" cy="1162050"/>
                    </a:xfrm>
                    <a:prstGeom prst="rect">
                      <a:avLst/>
                    </a:prstGeom>
                    <a:ln/>
                  </pic:spPr>
                </pic:pic>
              </a:graphicData>
            </a:graphic>
          </wp:inline>
        </w:drawing>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w:drawing>
          <wp:inline distT="0" distB="0" distL="0" distR="0" wp14:anchorId="65A0A016" wp14:editId="65A0A017">
            <wp:extent cx="1238250" cy="1238250"/>
            <wp:effectExtent l="0" t="0" r="0" b="0"/>
            <wp:docPr id="12" name="image4.jpg" descr="I Love Ireland Irish Flag Pin Badge Ireland Flags"/>
            <wp:cNvGraphicFramePr/>
            <a:graphic xmlns:a="http://schemas.openxmlformats.org/drawingml/2006/main">
              <a:graphicData uri="http://schemas.openxmlformats.org/drawingml/2006/picture">
                <pic:pic xmlns:pic="http://schemas.openxmlformats.org/drawingml/2006/picture">
                  <pic:nvPicPr>
                    <pic:cNvPr id="0" name="image4.jpg" descr="I Love Ireland Irish Flag Pin Badge Ireland Flags"/>
                    <pic:cNvPicPr preferRelativeResize="0"/>
                  </pic:nvPicPr>
                  <pic:blipFill>
                    <a:blip r:embed="rId12"/>
                    <a:srcRect/>
                    <a:stretch>
                      <a:fillRect/>
                    </a:stretch>
                  </pic:blipFill>
                  <pic:spPr>
                    <a:xfrm>
                      <a:off x="0" y="0"/>
                      <a:ext cx="1238250" cy="1238250"/>
                    </a:xfrm>
                    <a:prstGeom prst="rect">
                      <a:avLst/>
                    </a:prstGeom>
                    <a:ln/>
                  </pic:spPr>
                </pic:pic>
              </a:graphicData>
            </a:graphic>
          </wp:inline>
        </w:drawing>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w:drawing>
          <wp:inline distT="0" distB="0" distL="0" distR="0" wp14:anchorId="65A0A018" wp14:editId="65A0A019">
            <wp:extent cx="1249715" cy="1244161"/>
            <wp:effectExtent l="0" t="0" r="0" b="0"/>
            <wp:docPr id="11" name="image2.jpg" descr="shamrock clipart | Clipart Panda - Free Clipart Images"/>
            <wp:cNvGraphicFramePr/>
            <a:graphic xmlns:a="http://schemas.openxmlformats.org/drawingml/2006/main">
              <a:graphicData uri="http://schemas.openxmlformats.org/drawingml/2006/picture">
                <pic:pic xmlns:pic="http://schemas.openxmlformats.org/drawingml/2006/picture">
                  <pic:nvPicPr>
                    <pic:cNvPr id="0" name="image2.jpg" descr="shamrock clipart | Clipart Panda - Free Clipart Images"/>
                    <pic:cNvPicPr preferRelativeResize="0"/>
                  </pic:nvPicPr>
                  <pic:blipFill>
                    <a:blip r:embed="rId13"/>
                    <a:srcRect/>
                    <a:stretch>
                      <a:fillRect/>
                    </a:stretch>
                  </pic:blipFill>
                  <pic:spPr>
                    <a:xfrm>
                      <a:off x="0" y="0"/>
                      <a:ext cx="1249715" cy="1244161"/>
                    </a:xfrm>
                    <a:prstGeom prst="rect">
                      <a:avLst/>
                    </a:prstGeom>
                    <a:ln/>
                  </pic:spPr>
                </pic:pic>
              </a:graphicData>
            </a:graphic>
          </wp:inline>
        </w:drawing>
      </w:r>
    </w:p>
    <w:sectPr w:rsidR="00DD4E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A2C86"/>
    <w:multiLevelType w:val="multilevel"/>
    <w:tmpl w:val="968AD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CA03F3"/>
    <w:multiLevelType w:val="multilevel"/>
    <w:tmpl w:val="69763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FA"/>
    <w:rsid w:val="00CE7FF5"/>
    <w:rsid w:val="00DB061F"/>
    <w:rsid w:val="00D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9FD0"/>
  <w15:docId w15:val="{70A9FE27-1E56-43CB-A485-D31CAFB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3498C"/>
    <w:pPr>
      <w:ind w:left="720"/>
      <w:contextualSpacing/>
    </w:pPr>
  </w:style>
  <w:style w:type="character" w:styleId="Hyperlink">
    <w:name w:val="Hyperlink"/>
    <w:basedOn w:val="DefaultParagraphFont"/>
    <w:uiPriority w:val="99"/>
    <w:unhideWhenUsed/>
    <w:rsid w:val="00EB6843"/>
    <w:rPr>
      <w:color w:val="0000FF" w:themeColor="hyperlink"/>
      <w:u w:val="single"/>
    </w:rPr>
  </w:style>
  <w:style w:type="character" w:styleId="UnresolvedMention">
    <w:name w:val="Unresolved Mention"/>
    <w:basedOn w:val="DefaultParagraphFont"/>
    <w:uiPriority w:val="99"/>
    <w:semiHidden/>
    <w:unhideWhenUsed/>
    <w:rsid w:val="00EB68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hyperlink" Target="http://www.oceanfsos.wildapricot.org/" TargetMode="Externa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eanfsos.wildapricot.org/" TargetMode="External"/><Relationship Id="rId4" Type="http://schemas.openxmlformats.org/officeDocument/2006/relationships/settings" Target="settings.xml"/><Relationship Id="rId9" Type="http://schemas.openxmlformats.org/officeDocument/2006/relationships/hyperlink" Target="mailto:wardkenneth20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TQUrJA95jni8FycLElUn8sI1w==">AMUW2mVviJdkIJ0pCqEcMDLehkoW77WxW7iXp47TUM6/Hg8HRQKDViX8sbDY4+KyjU7ICCwsJiQEAtezqs8ZUiLsOtTQbmMIQCTDzjnLB/Ea6bIIFFAQ0DxHFTI5z5IzN1Ur0qBSZfV3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Hundley</dc:creator>
  <cp:lastModifiedBy>Robert Small</cp:lastModifiedBy>
  <cp:revision>3</cp:revision>
  <dcterms:created xsi:type="dcterms:W3CDTF">2021-06-19T18:57:00Z</dcterms:created>
  <dcterms:modified xsi:type="dcterms:W3CDTF">2021-06-19T19:16:00Z</dcterms:modified>
</cp:coreProperties>
</file>